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DD" w:rsidRDefault="005F53F2">
      <w:pPr>
        <w:spacing w:after="150"/>
      </w:pPr>
      <w:bookmarkStart w:id="0" w:name="_GoBack"/>
      <w:bookmarkEnd w:id="0"/>
      <w:r>
        <w:rPr>
          <w:rFonts w:ascii="Arial"/>
          <w:color w:val="000000"/>
        </w:rPr>
        <w:t>﻿</w:t>
      </w:r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605CDD" w:rsidRDefault="005F53F2">
      <w:pPr>
        <w:spacing w:after="150"/>
        <w:jc w:val="center"/>
      </w:pPr>
      <w:r>
        <w:rPr>
          <w:b/>
          <w:color w:val="000000"/>
        </w:rPr>
        <w:t>1141</w:t>
      </w:r>
    </w:p>
    <w:p w:rsidR="00605CDD" w:rsidRDefault="005F53F2">
      <w:pPr>
        <w:spacing w:after="150"/>
      </w:pPr>
      <w:r>
        <w:rPr>
          <w:color w:val="000000"/>
        </w:rPr>
        <w:t xml:space="preserve">На основу члана 29а став 4, члана 31а став 11. и члана 53а тач. а) и г) Закона о заштити становништва од заразних болести („Службени гласник </w:t>
      </w:r>
      <w:r>
        <w:rPr>
          <w:color w:val="000000"/>
        </w:rPr>
        <w:t>РС”, бр. 15/16, 68/20 и 136/20) и члана 17. став 1. и члана 42. став 1. Закона о Влади („Службени гласник РС”, бр. 55/05, 71/05 – исправка, 101/07, 65/08, 16/11, 68/12 – УС, 72/12, 7/14 – УС, 44/14 и 30/18 – др. закон),</w:t>
      </w:r>
    </w:p>
    <w:p w:rsidR="00605CDD" w:rsidRDefault="005F53F2">
      <w:pPr>
        <w:spacing w:after="150"/>
      </w:pPr>
      <w:r>
        <w:rPr>
          <w:color w:val="000000"/>
        </w:rPr>
        <w:t>Влада доноси</w:t>
      </w:r>
    </w:p>
    <w:p w:rsidR="00605CDD" w:rsidRDefault="005F53F2">
      <w:pPr>
        <w:spacing w:after="225"/>
        <w:jc w:val="center"/>
      </w:pPr>
      <w:r>
        <w:rPr>
          <w:b/>
          <w:color w:val="000000"/>
        </w:rPr>
        <w:t>УРЕДБУ</w:t>
      </w:r>
    </w:p>
    <w:p w:rsidR="00605CDD" w:rsidRDefault="005F53F2">
      <w:pPr>
        <w:spacing w:after="150"/>
        <w:jc w:val="center"/>
      </w:pPr>
      <w:r>
        <w:rPr>
          <w:b/>
          <w:color w:val="000000"/>
        </w:rPr>
        <w:t>о мерама за спре</w:t>
      </w:r>
      <w:r>
        <w:rPr>
          <w:b/>
          <w:color w:val="000000"/>
        </w:rPr>
        <w:t>чавање и сузбијање заразне болести COVID-19</w:t>
      </w:r>
    </w:p>
    <w:p w:rsidR="00605CDD" w:rsidRDefault="005F53F2">
      <w:pPr>
        <w:spacing w:after="120"/>
        <w:jc w:val="center"/>
      </w:pPr>
      <w:r>
        <w:rPr>
          <w:color w:val="000000"/>
        </w:rPr>
        <w:t>Члан 1.</w:t>
      </w:r>
    </w:p>
    <w:p w:rsidR="00605CDD" w:rsidRDefault="005F53F2">
      <w:pPr>
        <w:spacing w:after="150"/>
      </w:pPr>
      <w:r>
        <w:rPr>
          <w:color w:val="000000"/>
        </w:rPr>
        <w:t>Овом уредбом одређују се одговарајуће мере за спречавање и сузбијање заразне болести COVID-19 изазване вирусом SARS-CoV-2, као и услови, начин спровођења, извршиоци и средства за спровођење тих мера.</w:t>
      </w:r>
    </w:p>
    <w:p w:rsidR="00605CDD" w:rsidRDefault="005F53F2">
      <w:pPr>
        <w:spacing w:after="120"/>
        <w:jc w:val="center"/>
      </w:pPr>
      <w:r>
        <w:rPr>
          <w:color w:val="000000"/>
        </w:rPr>
        <w:t>Члан</w:t>
      </w:r>
      <w:r>
        <w:rPr>
          <w:color w:val="000000"/>
        </w:rPr>
        <w:t xml:space="preserve"> 2.</w:t>
      </w:r>
    </w:p>
    <w:p w:rsidR="00605CDD" w:rsidRDefault="005F53F2">
      <w:pPr>
        <w:spacing w:after="150"/>
      </w:pPr>
      <w:r>
        <w:rPr>
          <w:color w:val="000000"/>
        </w:rPr>
        <w:t>Лица оболела од заразне болести COVID-19 изолују се и лече у објектима који су посебно одређени и припремљени за изолацију и лечење оболелих.</w:t>
      </w:r>
    </w:p>
    <w:p w:rsidR="00605CDD" w:rsidRDefault="005F53F2">
      <w:pPr>
        <w:spacing w:after="150"/>
      </w:pPr>
      <w:r>
        <w:rPr>
          <w:color w:val="000000"/>
        </w:rPr>
        <w:t>Лица из става 1. овог члана дужна су да прихвате изолацију у за то одређеним објектима и да се придржавају мер</w:t>
      </w:r>
      <w:r>
        <w:rPr>
          <w:color w:val="000000"/>
        </w:rPr>
        <w:t>а и упутстава које нареди надлежни доктор медицине, односно доктор медицине специјалиста епидемиологије.</w:t>
      </w:r>
    </w:p>
    <w:p w:rsidR="00605CDD" w:rsidRDefault="005F53F2">
      <w:pPr>
        <w:spacing w:after="150"/>
      </w:pPr>
      <w:r>
        <w:rPr>
          <w:color w:val="000000"/>
        </w:rPr>
        <w:t>Лице које се не придржава налога доктора медицине, у складу са ставом 2. овог члана, по пријави здравствене установе принудно се изолује у присуству пр</w:t>
      </w:r>
      <w:r>
        <w:rPr>
          <w:color w:val="000000"/>
        </w:rPr>
        <w:t>едставника органа управе надлежног за унутрашње послове.</w:t>
      </w:r>
    </w:p>
    <w:p w:rsidR="00605CDD" w:rsidRDefault="005F53F2">
      <w:pPr>
        <w:spacing w:after="150"/>
      </w:pPr>
      <w:r>
        <w:rPr>
          <w:color w:val="000000"/>
        </w:rPr>
        <w:t>Изузетно од става 1. овог члана, лица код којих је тестирањем утврђено присуство вируса SARS-CoV-2, а код којих није утврђено присуство ниједног симптома или знака заразне болести COVID-19, односно к</w:t>
      </w:r>
      <w:r>
        <w:rPr>
          <w:color w:val="000000"/>
        </w:rPr>
        <w:t>од којих тежина болести не захтева лечење у болничким условима, упућују се, у складу са Законом о заштити становништва од заразних болести (у даљем тексту: Закон), у кућну изолацију са здравственим надзором на акутно респираторно обољење изазвано вирусом S</w:t>
      </w:r>
      <w:r>
        <w:rPr>
          <w:color w:val="000000"/>
        </w:rPr>
        <w:t>ARS-CoV-2 у трајању од седам дана, а изолација се прекида без тестирања.</w:t>
      </w:r>
    </w:p>
    <w:p w:rsidR="00605CDD" w:rsidRDefault="005F53F2">
      <w:pPr>
        <w:spacing w:after="150"/>
      </w:pPr>
      <w:r>
        <w:rPr>
          <w:color w:val="000000"/>
        </w:rPr>
        <w:t>Уколико лице из става 4. овог члана има примарну или секундарну имунодефицијенцију упућује се у кућну изолацију у трајању од 14 дана, а које стање имунодефицијенције утврђује лекар пр</w:t>
      </w:r>
      <w:r>
        <w:rPr>
          <w:color w:val="000000"/>
        </w:rPr>
        <w:t>имарне здравствене заштите.</w:t>
      </w:r>
    </w:p>
    <w:p w:rsidR="00605CDD" w:rsidRDefault="005F53F2">
      <w:pPr>
        <w:spacing w:after="150"/>
      </w:pPr>
      <w:r>
        <w:rPr>
          <w:color w:val="000000"/>
        </w:rPr>
        <w:lastRenderedPageBreak/>
        <w:t>Контролу придржавања мере кућне изолације из ст. 4. и 5. овог члана врши орган државне управе надлежан за унутрашње послове, на основу података које доставља установа која је извршила тестирање.</w:t>
      </w:r>
    </w:p>
    <w:p w:rsidR="00605CDD" w:rsidRDefault="005F53F2">
      <w:pPr>
        <w:spacing w:after="120"/>
        <w:jc w:val="center"/>
      </w:pPr>
      <w:r>
        <w:rPr>
          <w:color w:val="000000"/>
        </w:rPr>
        <w:t>Члан 3.</w:t>
      </w:r>
    </w:p>
    <w:p w:rsidR="00605CDD" w:rsidRDefault="005F53F2">
      <w:pPr>
        <w:spacing w:after="150"/>
      </w:pPr>
      <w:r>
        <w:rPr>
          <w:color w:val="000000"/>
        </w:rPr>
        <w:t>Тестирање становништва на</w:t>
      </w:r>
      <w:r>
        <w:rPr>
          <w:color w:val="000000"/>
        </w:rPr>
        <w:t xml:space="preserve"> присуство вируса SARS-CoV-2 врши се у свим микробиолошким лабораторијама здравствених установа у јавној својини, као и у свим лабораторијама у јавној својини које обављају послове у области здравља животиња, безбедности хране, контроле квалитета и безбедн</w:t>
      </w:r>
      <w:r>
        <w:rPr>
          <w:color w:val="000000"/>
        </w:rPr>
        <w:t>ости млека и испитивања забрањених, недозвољених, штетних и непожељних супстанци у храни и храни за животиње, здравља биља, семена и садног материјала и банке биљних гена, а које су припремљене за лабораторијско испитивање у смислу члана 21. Закона.</w:t>
      </w:r>
    </w:p>
    <w:p w:rsidR="00605CDD" w:rsidRDefault="005F53F2">
      <w:pPr>
        <w:spacing w:after="150"/>
      </w:pPr>
      <w:r>
        <w:rPr>
          <w:color w:val="000000"/>
        </w:rPr>
        <w:t>Детекц</w:t>
      </w:r>
      <w:r>
        <w:rPr>
          <w:color w:val="000000"/>
        </w:rPr>
        <w:t>ија SARS-CoV-2 антигена (Ag) у узорцима назофарингеалног бриса врши се у свим микробиолошким лабораторијама у јавној и приватној својини, према условима и у складу са инструкцијом завода за јавно здравље основаног за територију Републике Србије.</w:t>
      </w:r>
    </w:p>
    <w:p w:rsidR="00605CDD" w:rsidRDefault="005F53F2">
      <w:pPr>
        <w:spacing w:after="150"/>
      </w:pPr>
      <w:r>
        <w:rPr>
          <w:color w:val="000000"/>
        </w:rPr>
        <w:t>О резултат</w:t>
      </w:r>
      <w:r>
        <w:rPr>
          <w:color w:val="000000"/>
        </w:rPr>
        <w:t>има тестирања и детекције установе и лабораторије из ст. 1. и 2. овог члана дужне су да свакодневно извештавају надлежни завод за јавно здравље, на начин утврђен инструкцијом из става 2. овог члана.</w:t>
      </w:r>
    </w:p>
    <w:p w:rsidR="00605CDD" w:rsidRDefault="005F53F2">
      <w:pPr>
        <w:spacing w:after="150"/>
      </w:pPr>
      <w:r>
        <w:rPr>
          <w:color w:val="000000"/>
        </w:rPr>
        <w:t>За потребе извештавања из става 3. овог члана може бити к</w:t>
      </w:r>
      <w:r>
        <w:rPr>
          <w:color w:val="000000"/>
        </w:rPr>
        <w:t>реирано и коришћено специјализовано софтверско решење за територију Републике Србије.</w:t>
      </w:r>
    </w:p>
    <w:p w:rsidR="00605CDD" w:rsidRDefault="005F53F2">
      <w:pPr>
        <w:spacing w:after="120"/>
        <w:jc w:val="center"/>
      </w:pPr>
      <w:r>
        <w:rPr>
          <w:color w:val="000000"/>
        </w:rPr>
        <w:t>Члан 4.</w:t>
      </w:r>
    </w:p>
    <w:p w:rsidR="00605CDD" w:rsidRDefault="005F53F2">
      <w:pPr>
        <w:spacing w:after="150"/>
      </w:pPr>
      <w:r>
        <w:rPr>
          <w:color w:val="000000"/>
        </w:rPr>
        <w:t xml:space="preserve">Ради заштите од уношења заразних болести на територију Републике Србије, страним држављанима који долазе у Републику Србију дозвољен је улазак у Републику Србију </w:t>
      </w:r>
      <w:r>
        <w:rPr>
          <w:color w:val="000000"/>
        </w:rPr>
        <w:t>само ако поседују негативан RT-PCR тест на присуство вируса SARS-CoV-2, не старији од 48 часова, издат од стране референтне лабораторије државе из које долазе, односно из које улазе у Републику Србију. Путници треба да се тестирају пре путовања, не прилико</w:t>
      </w:r>
      <w:r>
        <w:rPr>
          <w:color w:val="000000"/>
        </w:rPr>
        <w:t>м доласка у Републику Србију. У Републику Србију не могу ући уколико нису тестирани и не поседују негативан RT-PCR тест на присуство вируса SARS-CoV-2, не старији од 48 часова и морају се вратити у земљу из које долазе. Уколико постоји кашњење приликом ула</w:t>
      </w:r>
      <w:r>
        <w:rPr>
          <w:color w:val="000000"/>
        </w:rPr>
        <w:t>ска у Републику Србију, а које се не може приписати кривици путника већ је последица спољног догађаја који се није могао предвидети, избећи или отклонити (кашњење/одлагање лета, поласка аутобуса, воза и сл.), онда тест не може бити старији од 72 сата прили</w:t>
      </w:r>
      <w:r>
        <w:rPr>
          <w:color w:val="000000"/>
        </w:rPr>
        <w:t>ком уласка у Републику Србију.</w:t>
      </w:r>
    </w:p>
    <w:p w:rsidR="00605CDD" w:rsidRDefault="005F53F2">
      <w:pPr>
        <w:spacing w:after="150"/>
      </w:pPr>
      <w:r>
        <w:rPr>
          <w:color w:val="000000"/>
        </w:rPr>
        <w:t>Држављанима Републике Србије и страним држављанима који имају одобрен привремени боравак или стално настањење у Републици Србији, као и члановима дипломатско-конзуларног особља и члановима њихових породица, при уласку у Репуб</w:t>
      </w:r>
      <w:r>
        <w:rPr>
          <w:color w:val="000000"/>
        </w:rPr>
        <w:t>лику Србију, а који не поседују негативан RT-</w:t>
      </w:r>
      <w:r>
        <w:rPr>
          <w:color w:val="000000"/>
        </w:rPr>
        <w:lastRenderedPageBreak/>
        <w:t>PCR тест на присуство вируса SARS-CoV-2, издат од стране референтне лабораторије државе из које долазе, односно улазе у Републику Србију, не старији од 48 часова од датума издавања резултата, одређује се мера ка</w:t>
      </w:r>
      <w:r>
        <w:rPr>
          <w:color w:val="000000"/>
        </w:rPr>
        <w:t>рантина у кућним условима у трајању од седам дана.</w:t>
      </w:r>
    </w:p>
    <w:p w:rsidR="00605CDD" w:rsidRDefault="005F53F2">
      <w:pPr>
        <w:spacing w:after="150"/>
      </w:pPr>
      <w:r>
        <w:rPr>
          <w:color w:val="000000"/>
        </w:rPr>
        <w:t>Мера из става 2. овог члана престаје да важи ако лице коме је одређена у периоду трајања мере добије негативан RT-PCR тест на присуство вируса SARS-CoV-2 издат од стране референтне лабораторије у Републици</w:t>
      </w:r>
      <w:r>
        <w:rPr>
          <w:color w:val="000000"/>
        </w:rPr>
        <w:t xml:space="preserve"> Србији.</w:t>
      </w:r>
    </w:p>
    <w:p w:rsidR="00605CDD" w:rsidRDefault="005F53F2">
      <w:pPr>
        <w:spacing w:after="150"/>
      </w:pPr>
      <w:r>
        <w:rPr>
          <w:color w:val="000000"/>
        </w:rPr>
        <w:t>Начин примене ограничења уласка у Републику Србију и лица која су изузета од тог ограничења одређују се актом министра надлежног за послове здравља.</w:t>
      </w:r>
    </w:p>
    <w:p w:rsidR="00605CDD" w:rsidRDefault="005F53F2">
      <w:pPr>
        <w:spacing w:after="150"/>
      </w:pPr>
      <w:r>
        <w:rPr>
          <w:color w:val="000000"/>
        </w:rPr>
        <w:t xml:space="preserve">Контролу поседовања негативног RT-PCR тестa на присуство вируса SARS-CoV-2 из става 1. овог члана </w:t>
      </w:r>
      <w:r>
        <w:rPr>
          <w:color w:val="000000"/>
        </w:rPr>
        <w:t>врши орган државне управе надлежан за унутрашње послове, на основу података које доставља установа која је извршила тестирање и орган државне управе надлежан за санитарну инспекцију.</w:t>
      </w:r>
    </w:p>
    <w:p w:rsidR="00605CDD" w:rsidRDefault="005F53F2">
      <w:pPr>
        <w:spacing w:after="150"/>
      </w:pPr>
      <w:r>
        <w:rPr>
          <w:color w:val="000000"/>
        </w:rPr>
        <w:t xml:space="preserve">Лицима која долазе из Сједињених Америчких Држава уместо негативног </w:t>
      </w:r>
      <w:r>
        <w:rPr>
          <w:color w:val="000000"/>
        </w:rPr>
        <w:t>RT-PCR теста признаје се, под истим условима, негативан Антиген FIA Rapid test.</w:t>
      </w:r>
    </w:p>
    <w:p w:rsidR="00605CDD" w:rsidRDefault="005F53F2">
      <w:pPr>
        <w:spacing w:after="120"/>
        <w:jc w:val="center"/>
      </w:pPr>
      <w:r>
        <w:rPr>
          <w:color w:val="000000"/>
        </w:rPr>
        <w:t>Члан 5.</w:t>
      </w:r>
    </w:p>
    <w:p w:rsidR="00605CDD" w:rsidRDefault="005F53F2">
      <w:pPr>
        <w:spacing w:after="150"/>
      </w:pPr>
      <w:r>
        <w:rPr>
          <w:color w:val="000000"/>
        </w:rPr>
        <w:t>Изузетно од ограничења из члана 4. ове уредбе, лице које поседује потврду о потпуној вакцинацији против болести COVID-19 коју је издала јавна здравствена установа Репуб</w:t>
      </w:r>
      <w:r>
        <w:rPr>
          <w:color w:val="000000"/>
        </w:rPr>
        <w:t>лике Србије може ући у Републику Србију без негативног RT-PCR теста на присуство вируса SARS-CоV-2 или антиген FIA RAPID теста.</w:t>
      </w:r>
    </w:p>
    <w:p w:rsidR="00605CDD" w:rsidRDefault="005F53F2">
      <w:pPr>
        <w:spacing w:after="150"/>
      </w:pPr>
      <w:r>
        <w:rPr>
          <w:color w:val="000000"/>
        </w:rPr>
        <w:t>Држављанима Републике Србије и страним држављанима који имају одобрен привремени боравак или стално настањење у Републици Србији</w:t>
      </w:r>
      <w:r>
        <w:rPr>
          <w:color w:val="000000"/>
        </w:rPr>
        <w:t>, као и члановима дипломатско-конзуларног особља и члановима њихових породица, а који су имали потврђену инфекцију SARS-CoV-2, дозвољен је улазак у Републику Србију без поседовања негативног теста на присуство вируса SARS-CоV-2 или потврде о потпуној вакци</w:t>
      </w:r>
      <w:r>
        <w:rPr>
          <w:color w:val="000000"/>
        </w:rPr>
        <w:t>нацији из става 1. овог члана, уколико поседују позитиван REAL TIME PCR тест на SARS-CoV-2 или тест за детекцију антигена SARS-CoV-2, а од којег првог теста није прошло мање од 14 дана и не више од шест месеци од дана издавања.</w:t>
      </w:r>
    </w:p>
    <w:p w:rsidR="00605CDD" w:rsidRDefault="005F53F2">
      <w:pPr>
        <w:spacing w:after="150"/>
      </w:pPr>
      <w:r>
        <w:rPr>
          <w:color w:val="000000"/>
        </w:rPr>
        <w:t>Позитиван REAL TIME PCR тест</w:t>
      </w:r>
      <w:r>
        <w:rPr>
          <w:color w:val="000000"/>
        </w:rPr>
        <w:t xml:space="preserve"> на SARS-CoV-2 или тест за детекцију антигена SARS-CoV-2 из става 2. овог члана доказује се потврдом о прележаној болести коју издаје завод за јавно здравље основан за територију Републике Србије.</w:t>
      </w:r>
    </w:p>
    <w:p w:rsidR="00605CDD" w:rsidRDefault="005F53F2">
      <w:pPr>
        <w:spacing w:after="120"/>
        <w:jc w:val="center"/>
      </w:pPr>
      <w:r>
        <w:rPr>
          <w:color w:val="000000"/>
        </w:rPr>
        <w:t>Члан 6.</w:t>
      </w:r>
    </w:p>
    <w:p w:rsidR="00605CDD" w:rsidRDefault="005F53F2">
      <w:pPr>
        <w:spacing w:after="150"/>
      </w:pPr>
      <w:r>
        <w:rPr>
          <w:color w:val="000000"/>
        </w:rPr>
        <w:t>Лице које поседује потврду о потпуној вакцинацији п</w:t>
      </w:r>
      <w:r>
        <w:rPr>
          <w:color w:val="000000"/>
        </w:rPr>
        <w:t xml:space="preserve">ротив болести COVID-19 коју је издао надлежни орган или установа државе са којом Република Србија има закључен споразум о прихватању сертификата о вакцинацији </w:t>
      </w:r>
      <w:r>
        <w:rPr>
          <w:color w:val="000000"/>
        </w:rPr>
        <w:lastRenderedPageBreak/>
        <w:t>против заразне болести COVID-19 или постоји фактички реципроцитет о прихватању сертификата  о вак</w:t>
      </w:r>
      <w:r>
        <w:rPr>
          <w:color w:val="000000"/>
        </w:rPr>
        <w:t>цинацији против заразне болести COVID-19 (у даљем тексту: прихваћени сертификат о вакцинацији) може ући у Републику Србију без негативног RT-PCR теста на присуство вируса SARS-CоV-2 или антиген FIA RAPID теста.</w:t>
      </w:r>
    </w:p>
    <w:p w:rsidR="00605CDD" w:rsidRDefault="005F53F2">
      <w:pPr>
        <w:spacing w:after="150"/>
      </w:pPr>
      <w:r>
        <w:rPr>
          <w:color w:val="000000"/>
        </w:rPr>
        <w:t>Малолетно лице, старости до 18 година, може у</w:t>
      </w:r>
      <w:r>
        <w:rPr>
          <w:color w:val="000000"/>
        </w:rPr>
        <w:t>ћи у Републику Србију, под условима утврђеним овом уредбом, и без прихваћеног сертификата о вакцинацији, ако у Републику Србију улази у пратњи лица које поседује тај сертификат.</w:t>
      </w:r>
    </w:p>
    <w:p w:rsidR="00605CDD" w:rsidRDefault="005F53F2">
      <w:pPr>
        <w:spacing w:after="150"/>
      </w:pPr>
      <w:r>
        <w:rPr>
          <w:color w:val="000000"/>
        </w:rPr>
        <w:t xml:space="preserve">Орган државне управе у чијем делокругу су питања која су предмет споразума из </w:t>
      </w:r>
      <w:r>
        <w:rPr>
          <w:color w:val="000000"/>
        </w:rPr>
        <w:t>става 1. овог члана, односно чији руководилац је овлашћен и потписао тај споразум, без одлагања, обавештава орган државне управе надлежан за послове здравља и орган државне управе надлежан за унутрашње послове, односно контролу преласка границе о том спора</w:t>
      </w:r>
      <w:r>
        <w:rPr>
          <w:color w:val="000000"/>
        </w:rPr>
        <w:t>зуму и условима за улазак у Републику Србију садржаним у њему.</w:t>
      </w:r>
    </w:p>
    <w:p w:rsidR="00605CDD" w:rsidRDefault="005F53F2">
      <w:pPr>
        <w:spacing w:after="150"/>
      </w:pPr>
      <w:r>
        <w:rPr>
          <w:color w:val="000000"/>
        </w:rPr>
        <w:t>Начин примене изузећа из става 1. овог члана одређује се актом министра надлежног за послове здравља.</w:t>
      </w:r>
    </w:p>
    <w:p w:rsidR="00605CDD" w:rsidRDefault="005F53F2">
      <w:pPr>
        <w:spacing w:after="150"/>
      </w:pPr>
      <w:r>
        <w:rPr>
          <w:color w:val="000000"/>
        </w:rPr>
        <w:t>Контролу поседовања прихваћеног сертификата о вакцинацији врши орган државне управе надлежа</w:t>
      </w:r>
      <w:r>
        <w:rPr>
          <w:color w:val="000000"/>
        </w:rPr>
        <w:t>н за унутрашње послове.</w:t>
      </w:r>
    </w:p>
    <w:p w:rsidR="00605CDD" w:rsidRDefault="005F53F2">
      <w:pPr>
        <w:spacing w:after="120"/>
        <w:jc w:val="center"/>
      </w:pPr>
      <w:r>
        <w:rPr>
          <w:color w:val="000000"/>
        </w:rPr>
        <w:t>Члан 7.</w:t>
      </w:r>
    </w:p>
    <w:p w:rsidR="00605CDD" w:rsidRDefault="005F53F2">
      <w:pPr>
        <w:spacing w:after="150"/>
      </w:pPr>
      <w:r>
        <w:rPr>
          <w:color w:val="000000"/>
        </w:rPr>
        <w:t xml:space="preserve">Лице које поседује позитиван REAL TIME PCR тест на SARS-CoV-2 или тест за детекцију антигена SARS-CoV-2 и од кога није прошло мање од 14 дана, ни више од шест месеци и који је издао надлежни орган или установа државе са </w:t>
      </w:r>
      <w:r>
        <w:rPr>
          <w:color w:val="000000"/>
        </w:rPr>
        <w:t>којом Република Србија има закључен споразум о прихватању овог позитивног теста или са којом постоји фактички реципроцитет о прихватању овог позитивног теста (у даљем тексту: потврда о прележаној болести) може ући у Републику Србију без негативног RT-PCR т</w:t>
      </w:r>
      <w:r>
        <w:rPr>
          <w:color w:val="000000"/>
        </w:rPr>
        <w:t>еста на присуство вируса SARS-CоV-2 или антиген FIA RAPID теста или прихваћеног сертификата о вакцинацији.</w:t>
      </w:r>
    </w:p>
    <w:p w:rsidR="00605CDD" w:rsidRDefault="005F53F2">
      <w:pPr>
        <w:spacing w:after="150"/>
      </w:pPr>
      <w:r>
        <w:rPr>
          <w:color w:val="000000"/>
        </w:rPr>
        <w:t>Малолетно лице, старости до 18 година, може ући у Републику Србију, под условима утврђеним овом уредбом, и без потврде о прележаној болести, ако у Ре</w:t>
      </w:r>
      <w:r>
        <w:rPr>
          <w:color w:val="000000"/>
        </w:rPr>
        <w:t>публику Србију улази у пратњи лица које испуњава услове за улазак у Републику Србију.</w:t>
      </w:r>
    </w:p>
    <w:p w:rsidR="00605CDD" w:rsidRDefault="005F53F2">
      <w:pPr>
        <w:spacing w:after="150"/>
      </w:pPr>
      <w:r>
        <w:rPr>
          <w:color w:val="000000"/>
        </w:rPr>
        <w:t>Орган државне управе у чијем делокругу су питања која су предмет споразума из става 1. овог члана, односно чији руководилац је овлашћен и потписао тај споразум, без одлаг</w:t>
      </w:r>
      <w:r>
        <w:rPr>
          <w:color w:val="000000"/>
        </w:rPr>
        <w:t>ања, обавештава орган државне управе надлежан за послове здравља и орган државне управе надлежан за унутрашње послове, односно контролу преласка границе о том споразуму и условима за улазак у Републику Србију садржаним у њему.</w:t>
      </w:r>
    </w:p>
    <w:p w:rsidR="00605CDD" w:rsidRDefault="005F53F2">
      <w:pPr>
        <w:spacing w:after="150"/>
      </w:pPr>
      <w:r>
        <w:rPr>
          <w:color w:val="000000"/>
        </w:rPr>
        <w:t>Начин примене изузећа из став</w:t>
      </w:r>
      <w:r>
        <w:rPr>
          <w:color w:val="000000"/>
        </w:rPr>
        <w:t>а 1. овог члана одређује се актом министра надлежног за послове здравља.</w:t>
      </w:r>
    </w:p>
    <w:p w:rsidR="00605CDD" w:rsidRDefault="005F53F2">
      <w:pPr>
        <w:spacing w:after="150"/>
      </w:pPr>
      <w:r>
        <w:rPr>
          <w:color w:val="000000"/>
        </w:rPr>
        <w:lastRenderedPageBreak/>
        <w:t>Контролу поседовања потврде о прележаној болести врши орган државне управе надлежан за унутрашње послове.</w:t>
      </w:r>
    </w:p>
    <w:p w:rsidR="00605CDD" w:rsidRDefault="005F53F2">
      <w:pPr>
        <w:spacing w:after="120"/>
        <w:jc w:val="center"/>
      </w:pPr>
      <w:r>
        <w:rPr>
          <w:color w:val="000000"/>
        </w:rPr>
        <w:t>Члан 8.</w:t>
      </w:r>
    </w:p>
    <w:p w:rsidR="00605CDD" w:rsidRDefault="005F53F2">
      <w:pPr>
        <w:spacing w:after="150"/>
      </w:pPr>
      <w:r>
        <w:rPr>
          <w:color w:val="000000"/>
        </w:rPr>
        <w:t>Одлуку о прихватању сертификата о вакцинацији или потврде о прележано</w:t>
      </w:r>
      <w:r>
        <w:rPr>
          <w:color w:val="000000"/>
        </w:rPr>
        <w:t>ј болести држава које правно или фактички, признају сертификате о вакцинацији и потврде о прележаној болести издате у Републици Србији (фактички реципроцитет) доноси Влада.</w:t>
      </w:r>
    </w:p>
    <w:p w:rsidR="00605CDD" w:rsidRDefault="005F53F2">
      <w:pPr>
        <w:spacing w:after="150"/>
      </w:pPr>
      <w:r>
        <w:rPr>
          <w:color w:val="000000"/>
        </w:rPr>
        <w:t>Податке о листи држава из става 1. овог члана министарство надлежно за спољне посло</w:t>
      </w:r>
      <w:r>
        <w:rPr>
          <w:color w:val="000000"/>
        </w:rPr>
        <w:t>ве без одлагања доставља министарству надлежном за послове туризма које, на основу мишљења министарства надлежног за послове здравља, припрема предлог акта за Владу.</w:t>
      </w:r>
    </w:p>
    <w:p w:rsidR="00605CDD" w:rsidRDefault="005F53F2">
      <w:pPr>
        <w:spacing w:after="120"/>
        <w:jc w:val="center"/>
      </w:pPr>
      <w:r>
        <w:rPr>
          <w:color w:val="000000"/>
        </w:rPr>
        <w:t>Члан 9.</w:t>
      </w:r>
    </w:p>
    <w:p w:rsidR="00605CDD" w:rsidRDefault="005F53F2">
      <w:pPr>
        <w:spacing w:after="150"/>
      </w:pPr>
      <w:r>
        <w:rPr>
          <w:color w:val="000000"/>
        </w:rPr>
        <w:t>Када постоји оправдана сумња да може доћи до уношења заразне болести COVID-19, без</w:t>
      </w:r>
      <w:r>
        <w:rPr>
          <w:color w:val="000000"/>
        </w:rPr>
        <w:t xml:space="preserve"> обзира на чињеницу поседовања негативног теста на присуство вируса SARS-CoV-2 (нови сојеви вируса и сл.), поседовања сертификата о вакцинацији или поседовања потврде о прележаној болести, држављанима Републике Србије и страним држављанима који долазе из з</w:t>
      </w:r>
      <w:r>
        <w:rPr>
          <w:color w:val="000000"/>
        </w:rPr>
        <w:t>емаља са посебним ризиком може се наложити и одредити мера карантина у кућним условима у трајању највише до 14 дана са обавезом тестирања на присуство вируса SARS-CoV-2 у лабораторији здравствене установе Републике Србије.</w:t>
      </w:r>
    </w:p>
    <w:p w:rsidR="00605CDD" w:rsidRDefault="005F53F2">
      <w:pPr>
        <w:spacing w:after="150"/>
      </w:pPr>
      <w:r>
        <w:rPr>
          <w:color w:val="000000"/>
        </w:rPr>
        <w:t>Начин примене мере из става 1. ов</w:t>
      </w:r>
      <w:r>
        <w:rPr>
          <w:color w:val="000000"/>
        </w:rPr>
        <w:t>ог члана одређују се актом министра надлежног за послове здравља, на предлог завода за јавно здравље основаног за територију Републике Србије.</w:t>
      </w:r>
    </w:p>
    <w:p w:rsidR="00605CDD" w:rsidRDefault="005F53F2">
      <w:pPr>
        <w:spacing w:after="150"/>
      </w:pPr>
      <w:r>
        <w:rPr>
          <w:color w:val="000000"/>
        </w:rPr>
        <w:t>Листу земаља са посебним ризиком објављује завод за јавно здравље основан за територију Републике Србије.</w:t>
      </w:r>
    </w:p>
    <w:p w:rsidR="00605CDD" w:rsidRDefault="005F53F2">
      <w:pPr>
        <w:spacing w:after="150"/>
      </w:pPr>
      <w:r>
        <w:rPr>
          <w:color w:val="000000"/>
        </w:rPr>
        <w:t>Контрол</w:t>
      </w:r>
      <w:r>
        <w:rPr>
          <w:color w:val="000000"/>
        </w:rPr>
        <w:t>у примене мере из става 1. овог члана врше заједнички министарство надлежно за унутрашње послове, министарство надлежно за послове здравља и заводи/институти за јавно здравље.</w:t>
      </w:r>
    </w:p>
    <w:p w:rsidR="00605CDD" w:rsidRDefault="005F53F2">
      <w:pPr>
        <w:spacing w:after="120"/>
        <w:jc w:val="center"/>
      </w:pPr>
      <w:r>
        <w:rPr>
          <w:color w:val="000000"/>
        </w:rPr>
        <w:t>Члан 10.</w:t>
      </w:r>
    </w:p>
    <w:p w:rsidR="00605CDD" w:rsidRDefault="005F53F2">
      <w:pPr>
        <w:spacing w:after="150"/>
      </w:pPr>
      <w:r>
        <w:rPr>
          <w:color w:val="000000"/>
        </w:rPr>
        <w:t>Лицe које поседујe ЕУ дигитални сертификат издат од стране надлежних ор</w:t>
      </w:r>
      <w:r>
        <w:rPr>
          <w:color w:val="000000"/>
        </w:rPr>
        <w:t>гана држава које су у систему EU Digital COVID Certificate, уведеним актом (EU) 2021/953 Европског парламента и Савета од 14. јуна 2021. године о оквирима за издавање, верификацију и признавање интероперабилних потврда о вакцинацији против COVID-19, тестов</w:t>
      </w:r>
      <w:r>
        <w:rPr>
          <w:color w:val="000000"/>
        </w:rPr>
        <w:t>има и прележаној болести (EU Digital COVID Certificate) ради олакшавања слободног кретања током трајања COVID-19 пандемије (Службени гласник ЕУ бр L 211/1 од 15. јуна 2021. године), може ући у Републику Србију без поседовања потврда или тестова из чл. 5, 6</w:t>
      </w:r>
      <w:r>
        <w:rPr>
          <w:color w:val="000000"/>
        </w:rPr>
        <w:t>. и 7. ове уредбе.</w:t>
      </w:r>
    </w:p>
    <w:p w:rsidR="00605CDD" w:rsidRDefault="005F53F2">
      <w:pPr>
        <w:spacing w:after="120"/>
        <w:jc w:val="center"/>
      </w:pPr>
      <w:r>
        <w:rPr>
          <w:color w:val="000000"/>
        </w:rPr>
        <w:t>Члан 11.</w:t>
      </w:r>
    </w:p>
    <w:p w:rsidR="00605CDD" w:rsidRDefault="005F53F2">
      <w:pPr>
        <w:spacing w:after="150"/>
      </w:pPr>
      <w:r>
        <w:rPr>
          <w:color w:val="000000"/>
        </w:rPr>
        <w:lastRenderedPageBreak/>
        <w:t xml:space="preserve">Домаћим држављанима и страним држављанима који имају привремени боравак или стално настањење у Републици Србији, као и члановима дипломатско-конзуларног особља и члановима њихових породица, а који су потпуно вакцинисани против </w:t>
      </w:r>
      <w:r>
        <w:rPr>
          <w:color w:val="000000"/>
        </w:rPr>
        <w:t>болести COVID-19 у иностранству или су једну или више доза вакцине примили у иностранству, завод за јавно здравље основан за територију Републике Србије издаје Дигитални зелени сертификат/ЕУ Дигитални COVID сертификат, на њихов захтев, на основу своје служ</w:t>
      </w:r>
      <w:r>
        <w:rPr>
          <w:color w:val="000000"/>
        </w:rPr>
        <w:t>бене евиденције и/или на основу уверења или друге исправе о извршеној потпуној имунизацији имунолошким леком за примену у хуманој медицини за које је надлежни орган Републике Србије потврдио да су испуњени сви захтеви за стављање лека у промет и да лек мож</w:t>
      </w:r>
      <w:r>
        <w:rPr>
          <w:color w:val="000000"/>
        </w:rPr>
        <w:t>е бити у употреби у Републици Србији, као и имунолошким леком који се налази на листи Европске агенције за лекове одобрених вакцина у Европској унији и листи одобрених вакцина за хитну употребу Светске здравствене организације, коју је издао надлежни иност</w:t>
      </w:r>
      <w:r>
        <w:rPr>
          <w:color w:val="000000"/>
        </w:rPr>
        <w:t>рани орган или установа у иностранству.</w:t>
      </w:r>
    </w:p>
    <w:p w:rsidR="00605CDD" w:rsidRDefault="005F53F2">
      <w:pPr>
        <w:spacing w:after="150"/>
      </w:pPr>
      <w:r>
        <w:rPr>
          <w:color w:val="000000"/>
        </w:rPr>
        <w:t>Страним држављанима који су потпуно вакцинисани против болести COVID-19 у иностранству или су једну или више доза вакцине примили у иностранству, завод за јавно здравље основан за територију Републике Србије издаје Д</w:t>
      </w:r>
      <w:r>
        <w:rPr>
          <w:color w:val="000000"/>
        </w:rPr>
        <w:t>игитални зелени сертификат са роком важења од 30 дана, на њихов захтев, на основу уверења или друге исправе о извршеној имунизацији из става 1. овог члана.</w:t>
      </w:r>
    </w:p>
    <w:p w:rsidR="00605CDD" w:rsidRDefault="005F53F2">
      <w:pPr>
        <w:spacing w:after="120"/>
        <w:jc w:val="center"/>
      </w:pPr>
      <w:r>
        <w:rPr>
          <w:color w:val="000000"/>
        </w:rPr>
        <w:t>Члан 12.</w:t>
      </w:r>
    </w:p>
    <w:p w:rsidR="00605CDD" w:rsidRDefault="005F53F2">
      <w:pPr>
        <w:spacing w:after="150"/>
      </w:pPr>
      <w:r>
        <w:rPr>
          <w:color w:val="000000"/>
        </w:rPr>
        <w:t xml:space="preserve">На улазу у Републику Србију, на видним местима на граничним прелазима ради упознавања свих </w:t>
      </w:r>
      <w:r>
        <w:rPr>
          <w:color w:val="000000"/>
        </w:rPr>
        <w:t>лица која прелазе државну границу, поставља се писано обавештење – здравствено упозорење о мерама којих се треба придржавати ради спречавања појаве, ширења и сузбијања заразне болести COVID-19 изазване вирусом SARS-CoV-2, a приликом пасошке контроле могу б</w:t>
      </w:r>
      <w:r>
        <w:rPr>
          <w:color w:val="000000"/>
        </w:rPr>
        <w:t>ити уручивана и друга писана обавештења у форми здравственог упозорења.</w:t>
      </w:r>
    </w:p>
    <w:p w:rsidR="00605CDD" w:rsidRDefault="005F53F2">
      <w:pPr>
        <w:spacing w:after="120"/>
        <w:jc w:val="center"/>
      </w:pPr>
      <w:r>
        <w:rPr>
          <w:color w:val="000000"/>
        </w:rPr>
        <w:t>Члан 13.</w:t>
      </w:r>
    </w:p>
    <w:p w:rsidR="00605CDD" w:rsidRDefault="005F53F2">
      <w:pPr>
        <w:spacing w:after="150"/>
      </w:pPr>
      <w:r>
        <w:rPr>
          <w:color w:val="000000"/>
        </w:rPr>
        <w:t>Запослени у здравственим установама и установама за смештај старих лица, као и лица која улазе и бораве у тим установама, осим корисника у установама за смештај старих лица, о</w:t>
      </w:r>
      <w:r>
        <w:rPr>
          <w:color w:val="000000"/>
        </w:rPr>
        <w:t>бавезно носе заштитне маске.</w:t>
      </w:r>
    </w:p>
    <w:p w:rsidR="00605CDD" w:rsidRDefault="005F53F2">
      <w:pPr>
        <w:spacing w:after="150"/>
      </w:pPr>
      <w:r>
        <w:rPr>
          <w:color w:val="000000"/>
        </w:rPr>
        <w:t>Контролу примене мере из става 1. овог члана врши министарство надлежно за послове здравља.</w:t>
      </w:r>
    </w:p>
    <w:p w:rsidR="00605CDD" w:rsidRDefault="005F53F2">
      <w:pPr>
        <w:spacing w:after="120"/>
        <w:jc w:val="center"/>
      </w:pPr>
      <w:r>
        <w:rPr>
          <w:color w:val="000000"/>
        </w:rPr>
        <w:t>Члан 14.</w:t>
      </w:r>
    </w:p>
    <w:p w:rsidR="00605CDD" w:rsidRDefault="005F53F2">
      <w:pPr>
        <w:spacing w:after="150"/>
      </w:pPr>
      <w:r>
        <w:rPr>
          <w:color w:val="000000"/>
        </w:rPr>
        <w:t>Новчаном казном у износу од 5.000 динара казниће се за прекршај лице коме је утврђена обавеза и које борави у установи, а не н</w:t>
      </w:r>
      <w:r>
        <w:rPr>
          <w:color w:val="000000"/>
        </w:rPr>
        <w:t>оси маску (члан 13).</w:t>
      </w:r>
    </w:p>
    <w:p w:rsidR="00605CDD" w:rsidRDefault="005F53F2">
      <w:pPr>
        <w:spacing w:after="120"/>
        <w:jc w:val="center"/>
      </w:pPr>
      <w:r>
        <w:rPr>
          <w:color w:val="000000"/>
        </w:rPr>
        <w:t>Члан 15.</w:t>
      </w:r>
    </w:p>
    <w:p w:rsidR="00605CDD" w:rsidRDefault="005F53F2">
      <w:pPr>
        <w:spacing w:after="150"/>
      </w:pPr>
      <w:r>
        <w:rPr>
          <w:color w:val="000000"/>
        </w:rPr>
        <w:lastRenderedPageBreak/>
        <w:t>Даном ступања на снагу ове уредбе престаје да важи Уредба о мерама за спречавање и сузбијање заразне болести COVID-19 („Службени гласник РС”, бр. 151/20, 152/20, 153/20, 156/20, 158/20, 1/21, 17/21, 19/21, 22/21, 29/21, 34/21,</w:t>
      </w:r>
      <w:r>
        <w:rPr>
          <w:color w:val="000000"/>
        </w:rPr>
        <w:t xml:space="preserve"> 48/21, 54/21, 59/21, 60/21, 64/21, 69/21, 86/21, 95/21, 99/21, 101/21, 105/21, 108/21, 117/21, 125/21 и 10/22).</w:t>
      </w:r>
    </w:p>
    <w:p w:rsidR="00605CDD" w:rsidRDefault="005F53F2">
      <w:pPr>
        <w:spacing w:after="150"/>
      </w:pPr>
      <w:r>
        <w:rPr>
          <w:color w:val="000000"/>
        </w:rPr>
        <w:t>Прописи којима се уређује улазак у Републику Србију донети на основу уредбе из става 1. овог члана остају да важе.</w:t>
      </w:r>
    </w:p>
    <w:p w:rsidR="00605CDD" w:rsidRDefault="005F53F2">
      <w:pPr>
        <w:spacing w:after="120"/>
        <w:jc w:val="center"/>
      </w:pPr>
      <w:r>
        <w:rPr>
          <w:color w:val="000000"/>
        </w:rPr>
        <w:t>Члан 16.</w:t>
      </w:r>
    </w:p>
    <w:p w:rsidR="00605CDD" w:rsidRDefault="005F53F2">
      <w:pPr>
        <w:spacing w:after="150"/>
      </w:pPr>
      <w:r>
        <w:rPr>
          <w:color w:val="000000"/>
        </w:rPr>
        <w:t>Ова уредба ступа на</w:t>
      </w:r>
      <w:r>
        <w:rPr>
          <w:color w:val="000000"/>
        </w:rPr>
        <w:t xml:space="preserve"> снагу наредног дана од дана објављивања у „Службеном гласнику Републике Србије”.</w:t>
      </w:r>
    </w:p>
    <w:p w:rsidR="00605CDD" w:rsidRDefault="005F53F2">
      <w:pPr>
        <w:spacing w:after="150"/>
        <w:jc w:val="right"/>
      </w:pPr>
      <w:r>
        <w:rPr>
          <w:color w:val="000000"/>
        </w:rPr>
        <w:t>05 број 110-2200/2022</w:t>
      </w:r>
    </w:p>
    <w:p w:rsidR="00605CDD" w:rsidRDefault="005F53F2">
      <w:pPr>
        <w:spacing w:after="150"/>
        <w:jc w:val="right"/>
      </w:pPr>
      <w:r>
        <w:rPr>
          <w:color w:val="000000"/>
        </w:rPr>
        <w:t>У Београду, 11. марта 2022. године</w:t>
      </w:r>
    </w:p>
    <w:p w:rsidR="00605CDD" w:rsidRDefault="005F53F2">
      <w:pPr>
        <w:spacing w:after="150"/>
        <w:jc w:val="right"/>
      </w:pPr>
      <w:r>
        <w:rPr>
          <w:b/>
          <w:color w:val="000000"/>
        </w:rPr>
        <w:t>Влада</w:t>
      </w:r>
    </w:p>
    <w:p w:rsidR="00605CDD" w:rsidRDefault="005F53F2">
      <w:pPr>
        <w:spacing w:after="150"/>
        <w:jc w:val="right"/>
      </w:pPr>
      <w:r>
        <w:rPr>
          <w:color w:val="000000"/>
        </w:rPr>
        <w:t>Председник,</w:t>
      </w:r>
    </w:p>
    <w:p w:rsidR="00605CDD" w:rsidRDefault="005F53F2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sectPr w:rsidR="00605CD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DD"/>
    <w:rsid w:val="005F53F2"/>
    <w:rsid w:val="0060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168EBD-E0A5-4192-8B15-03F779DE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Vucicevic</dc:creator>
  <cp:lastModifiedBy>Mirjana Vucicevic</cp:lastModifiedBy>
  <cp:revision>2</cp:revision>
  <dcterms:created xsi:type="dcterms:W3CDTF">2022-03-12T09:40:00Z</dcterms:created>
  <dcterms:modified xsi:type="dcterms:W3CDTF">2022-03-12T09:40:00Z</dcterms:modified>
</cp:coreProperties>
</file>